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36" w:rsidRPr="004D1436" w:rsidRDefault="004D1436" w:rsidP="004D1436">
      <w:pPr>
        <w:jc w:val="center"/>
        <w:rPr>
          <w:b/>
          <w:sz w:val="28"/>
        </w:rPr>
      </w:pPr>
      <w:r>
        <w:rPr>
          <w:b/>
          <w:sz w:val="28"/>
        </w:rPr>
        <w:t>Kringactiviteiten rekenen</w:t>
      </w:r>
      <w:bookmarkStart w:id="0" w:name="_GoBack"/>
      <w:bookmarkEnd w:id="0"/>
    </w:p>
    <w:p w:rsidR="004D1436" w:rsidRDefault="004D1436">
      <w:pPr>
        <w:rPr>
          <w:b/>
          <w:u w:val="single"/>
        </w:rPr>
      </w:pPr>
    </w:p>
    <w:p w:rsidR="004D1436" w:rsidRPr="004D1436" w:rsidRDefault="004D1436">
      <w:pPr>
        <w:rPr>
          <w:b/>
          <w:u w:val="single"/>
        </w:rPr>
      </w:pPr>
      <w:proofErr w:type="spellStart"/>
      <w:r w:rsidRPr="004D1436">
        <w:rPr>
          <w:b/>
          <w:u w:val="single"/>
        </w:rPr>
        <w:t>Visspel</w:t>
      </w:r>
      <w:proofErr w:type="spellEnd"/>
      <w:r>
        <w:rPr>
          <w:b/>
          <w:u w:val="single"/>
        </w:rPr>
        <w:br/>
      </w:r>
      <w:r>
        <w:t xml:space="preserve">Knip visjes uit en schrijf op elke vis een getal t/m 10. Maak een magneet aan een touw vast en steek in elke vis een punaise. Zorg dat de punaise niet kan prikken door er een kurk achter te prikken. </w:t>
      </w:r>
      <w:r>
        <w:br/>
        <w:t xml:space="preserve">Een leerling mag de hengel met de magneet eraan pakken en een vis uit de bak vissen. </w:t>
      </w:r>
      <w:r>
        <w:br/>
        <w:t xml:space="preserve">Kijk met de groep welk getal op de vis staat. </w:t>
      </w:r>
      <w:r>
        <w:br/>
        <w:t>Laat een leerling de volgende vis vissen. Welk getal staat hier op? Is dit getal groter of kleiner dan het vorige getal? Hoeveel wordt dit samen?</w:t>
      </w:r>
    </w:p>
    <w:p w:rsidR="004D1436" w:rsidRDefault="004D1436">
      <w:r>
        <w:t xml:space="preserve">Ga zo door tot alle vissen op zijn. </w:t>
      </w:r>
      <w:r>
        <w:br/>
      </w:r>
    </w:p>
    <w:p w:rsidR="004D1436" w:rsidRDefault="004D1436">
      <w:r w:rsidRPr="004D1436">
        <w:rPr>
          <w:b/>
          <w:u w:val="single"/>
        </w:rPr>
        <w:t>Waterdieren</w:t>
      </w:r>
      <w:r>
        <w:br/>
        <w:t xml:space="preserve">Welke dieren leven allemaal onder water? Welke dieren leven op het land? Zorg voor plaatjes van verschillende dieren en sorteer deze dieren. Soms kunnen dieren opgezocht worden op het </w:t>
      </w:r>
      <w:proofErr w:type="spellStart"/>
      <w:r>
        <w:t>digibord</w:t>
      </w:r>
      <w:proofErr w:type="spellEnd"/>
      <w:r>
        <w:t xml:space="preserve">. Misschien leven ze soms wel in het water en soms op het land. </w:t>
      </w:r>
      <w:r>
        <w:br/>
        <w:t xml:space="preserve">Spreek met de leerlingen over welke dieren ze kennen en welke niet. </w:t>
      </w:r>
    </w:p>
    <w:p w:rsidR="004D1436" w:rsidRDefault="004D1436">
      <w:r>
        <w:br/>
      </w:r>
      <w:r w:rsidRPr="004D1436">
        <w:rPr>
          <w:b/>
          <w:u w:val="single"/>
        </w:rPr>
        <w:t>Vissenbubbels</w:t>
      </w:r>
      <w:r>
        <w:br/>
        <w:t>Leg verschillende visjes neer en zorg dat teldopjes de bubbels zijn die de vis uitblaast. Hoeveel bubbels liggen bij elke vis? Kunnen de leerlingen hier het juiste cijfer bij zoeken?</w:t>
      </w:r>
    </w:p>
    <w:p w:rsidR="004D1436" w:rsidRDefault="004D1436" w:rsidP="004D1436">
      <w:r>
        <w:br/>
      </w:r>
      <w:r w:rsidRPr="004D1436">
        <w:rPr>
          <w:b/>
          <w:u w:val="single"/>
        </w:rPr>
        <w:t>Kikkervisjes</w:t>
      </w:r>
      <w:r>
        <w:br/>
        <w:t xml:space="preserve">Haal kikkervisjes in de klas. </w:t>
      </w:r>
      <w:r>
        <w:br/>
        <w:t xml:space="preserve">Hoeveel kikkervisjes zien we? Noteer dit. Noteer ook hoe ze uit zien. </w:t>
      </w:r>
      <w:r>
        <w:br/>
        <w:t xml:space="preserve">Hou met de kinderen bij hoe de kikkervisjes groeien en veranderen. Hoeveel kikkervisjes zijn al gegroeid? Hoeveel nog niet? </w:t>
      </w:r>
      <w:r>
        <w:br/>
        <w:t>Maak hier een tabel van. Hoeveel dagen duurt het voor ze weer gegroeid zijn?</w:t>
      </w:r>
    </w:p>
    <w:p w:rsidR="004D1436" w:rsidRPr="004D1436" w:rsidRDefault="004D1436" w:rsidP="004D1436">
      <w:r>
        <w:rPr>
          <w:rFonts w:ascii="Trebuchet MS" w:hAnsi="Trebuchet MS"/>
          <w:color w:val="000000"/>
        </w:rPr>
        <w:br/>
      </w:r>
    </w:p>
    <w:p w:rsidR="004D1436" w:rsidRDefault="004D1436"/>
    <w:sectPr w:rsidR="004D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36"/>
    <w:rsid w:val="004D1436"/>
    <w:rsid w:val="00B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D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4D1436"/>
  </w:style>
  <w:style w:type="character" w:styleId="Nadruk">
    <w:name w:val="Emphasis"/>
    <w:basedOn w:val="Standaardalinea-lettertype"/>
    <w:uiPriority w:val="20"/>
    <w:qFormat/>
    <w:rsid w:val="004D14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D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4D1436"/>
  </w:style>
  <w:style w:type="character" w:styleId="Nadruk">
    <w:name w:val="Emphasis"/>
    <w:basedOn w:val="Standaardalinea-lettertype"/>
    <w:uiPriority w:val="20"/>
    <w:qFormat/>
    <w:rsid w:val="004D1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1</cp:revision>
  <dcterms:created xsi:type="dcterms:W3CDTF">2017-01-14T18:56:00Z</dcterms:created>
  <dcterms:modified xsi:type="dcterms:W3CDTF">2017-01-14T19:02:00Z</dcterms:modified>
</cp:coreProperties>
</file>